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36"/>
          <w:szCs w:val="44"/>
          <w:lang w:eastAsia="zh-CN"/>
        </w:rPr>
      </w:pPr>
      <w:bookmarkStart w:id="0" w:name="_Toc28359022"/>
      <w:bookmarkStart w:id="1" w:name="_Toc35393809"/>
      <w:r>
        <w:rPr>
          <w:rFonts w:hint="eastAsia"/>
          <w:b/>
          <w:bCs/>
          <w:sz w:val="36"/>
          <w:szCs w:val="44"/>
          <w:lang w:eastAsia="zh-CN"/>
        </w:rPr>
        <w:t>界首市融媒体中心六楼屋面防水工程施工项目</w:t>
      </w:r>
    </w:p>
    <w:p>
      <w:pPr>
        <w:bidi w:val="0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成交结果公告</w:t>
      </w:r>
      <w:bookmarkEnd w:id="0"/>
      <w:bookmarkEnd w:id="1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项目名称：</w:t>
      </w:r>
      <w:r>
        <w:rPr>
          <w:rFonts w:hint="eastAsia"/>
          <w:sz w:val="28"/>
          <w:szCs w:val="36"/>
          <w:lang w:eastAsia="zh-CN"/>
        </w:rPr>
        <w:t>界首市融媒体中心六楼屋面防水工程施工项目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eastAsiaTheme="minorEastAsia"/>
          <w:color w:val="auto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二</w:t>
      </w:r>
      <w:r>
        <w:rPr>
          <w:rFonts w:hint="eastAsia"/>
          <w:color w:val="auto"/>
          <w:sz w:val="28"/>
          <w:szCs w:val="36"/>
        </w:rPr>
        <w:t>、成交信息</w:t>
      </w:r>
      <w:r>
        <w:rPr>
          <w:rFonts w:hint="eastAsia"/>
          <w:color w:val="auto"/>
          <w:sz w:val="28"/>
          <w:szCs w:val="3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/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供应商名称：</w:t>
      </w:r>
      <w:r>
        <w:rPr>
          <w:rFonts w:hint="eastAsia"/>
          <w:color w:val="auto"/>
          <w:sz w:val="28"/>
          <w:szCs w:val="36"/>
          <w:lang w:val="en-US" w:eastAsia="zh-CN"/>
        </w:rPr>
        <w:t>安徽省鼎鑫隆建筑工程有限公司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eastAsiaTheme="minorEastAsia"/>
          <w:color w:val="auto"/>
          <w:lang w:val="en-US" w:eastAsia="zh-CN"/>
        </w:rPr>
      </w:pPr>
      <w:r>
        <w:rPr>
          <w:rFonts w:hint="eastAsia"/>
          <w:color w:val="auto"/>
          <w:sz w:val="28"/>
          <w:szCs w:val="36"/>
        </w:rPr>
        <w:t>供应商地址：</w:t>
      </w:r>
      <w:r>
        <w:rPr>
          <w:rFonts w:hint="eastAsia"/>
          <w:color w:val="auto"/>
          <w:sz w:val="28"/>
          <w:szCs w:val="36"/>
          <w:lang w:eastAsia="zh-CN"/>
        </w:rPr>
        <w:t>界首市人民路南侧（物资局院内）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/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成交金额：</w:t>
      </w:r>
      <w:r>
        <w:rPr>
          <w:rFonts w:hint="eastAsia"/>
          <w:color w:val="auto"/>
          <w:sz w:val="28"/>
          <w:szCs w:val="36"/>
          <w:lang w:eastAsia="zh-CN"/>
        </w:rPr>
        <w:t>大写：壹拾万零叁仟陆佰玖拾元整；小写：</w:t>
      </w:r>
      <w:r>
        <w:rPr>
          <w:rFonts w:hint="eastAsia"/>
          <w:color w:val="auto"/>
          <w:sz w:val="28"/>
          <w:szCs w:val="36"/>
          <w:lang w:val="en-US" w:eastAsia="zh-CN"/>
        </w:rPr>
        <w:t>103960元</w:t>
      </w:r>
      <w:bookmarkStart w:id="10" w:name="_GoBack"/>
      <w:bookmarkEnd w:id="1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/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  <w:lang w:eastAsia="zh-CN"/>
        </w:rPr>
        <w:t>三</w:t>
      </w:r>
      <w:r>
        <w:rPr>
          <w:rFonts w:hint="eastAsia"/>
          <w:color w:val="auto"/>
          <w:sz w:val="28"/>
          <w:szCs w:val="36"/>
        </w:rPr>
        <w:t>、主要标的信息</w:t>
      </w:r>
    </w:p>
    <w:tbl>
      <w:tblPr>
        <w:tblStyle w:val="12"/>
        <w:tblW w:w="9422" w:type="dxa"/>
        <w:tblInd w:w="-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jc w:val="center"/>
              <w:textAlignment w:val="auto"/>
              <w:rPr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  <w:lang w:eastAsia="zh-CN"/>
              </w:rPr>
              <w:t>工程</w:t>
            </w:r>
            <w:r>
              <w:rPr>
                <w:rFonts w:hint="eastAsia"/>
                <w:color w:val="auto"/>
                <w:sz w:val="28"/>
                <w:szCs w:val="36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36"/>
                <w:lang w:val="en-US" w:eastAsia="zh-CN" w:bidi="ar-SA"/>
              </w:rPr>
              <w:t>名称：</w:t>
            </w:r>
            <w:r>
              <w:rPr>
                <w:rFonts w:hint="eastAsia" w:cstheme="minorBidi"/>
                <w:color w:val="auto"/>
                <w:kern w:val="2"/>
                <w:sz w:val="28"/>
                <w:szCs w:val="36"/>
                <w:lang w:val="en-US" w:eastAsia="zh-CN" w:bidi="ar-SA"/>
              </w:rPr>
              <w:t>界首市融媒体中心六楼屋面防水工程施工项目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cstheme="minorBidi"/>
                <w:color w:val="auto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36"/>
                <w:lang w:val="en-US" w:eastAsia="zh-CN" w:bidi="ar-SA"/>
              </w:rPr>
              <w:t>施工范</w:t>
            </w:r>
            <w:r>
              <w:rPr>
                <w:rFonts w:hint="eastAsia" w:cstheme="minorBidi"/>
                <w:color w:val="auto"/>
                <w:kern w:val="2"/>
                <w:sz w:val="28"/>
                <w:szCs w:val="36"/>
                <w:lang w:val="en-US" w:eastAsia="zh-CN" w:bidi="ar-SA"/>
              </w:rPr>
              <w:t>围：本次施工内容包括原有屋面防水层、保温层铲除，底层处理、新做不低于3mm厚SBS改性沥青防水卷材及零星维修，具体做法详见工程量清单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36"/>
                <w:lang w:val="en-US" w:eastAsia="zh-CN" w:bidi="ar-SA"/>
              </w:rPr>
              <w:t>施工工期：</w:t>
            </w:r>
            <w:r>
              <w:rPr>
                <w:rFonts w:hint="eastAsia" w:cstheme="minorBidi"/>
                <w:color w:val="auto"/>
                <w:kern w:val="2"/>
                <w:sz w:val="28"/>
                <w:szCs w:val="36"/>
                <w:lang w:val="en-US" w:eastAsia="zh-CN" w:bidi="ar-SA"/>
              </w:rPr>
              <w:t>15</w:t>
            </w: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36"/>
                <w:lang w:val="en-US" w:eastAsia="zh-CN" w:bidi="ar-SA"/>
              </w:rPr>
              <w:t>日历天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 w:eastAsiaTheme="minorEastAsia"/>
          <w:color w:val="FF0000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eastAsia="zh-CN"/>
        </w:rPr>
        <w:t>四</w:t>
      </w:r>
      <w:r>
        <w:rPr>
          <w:rFonts w:hint="eastAsia"/>
          <w:color w:val="auto"/>
          <w:sz w:val="28"/>
          <w:szCs w:val="36"/>
        </w:rPr>
        <w:t>、评审专家名单</w:t>
      </w:r>
      <w:r>
        <w:rPr>
          <w:rFonts w:hint="eastAsia"/>
          <w:color w:val="auto"/>
          <w:sz w:val="28"/>
          <w:szCs w:val="36"/>
          <w:lang w:val="en-US" w:eastAsia="zh-CN"/>
        </w:rPr>
        <w:t xml:space="preserve"> ：王晓杰  郭永励  贾艳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五</w:t>
      </w:r>
      <w:r>
        <w:rPr>
          <w:rFonts w:hint="eastAsia"/>
          <w:sz w:val="28"/>
          <w:szCs w:val="36"/>
        </w:rPr>
        <w:t>、代理服务收费标准及金额：</w:t>
      </w:r>
      <w:r>
        <w:rPr>
          <w:rFonts w:hint="eastAsia"/>
          <w:sz w:val="28"/>
          <w:szCs w:val="36"/>
          <w:lang w:eastAsia="zh-CN"/>
        </w:rPr>
        <w:t>按照</w:t>
      </w:r>
      <w:r>
        <w:rPr>
          <w:rFonts w:hint="eastAsia"/>
          <w:sz w:val="28"/>
          <w:szCs w:val="36"/>
          <w:lang w:val="en-US" w:eastAsia="zh-CN"/>
        </w:rPr>
        <w:t>竞争性谈判文件规定收取。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六</w:t>
      </w:r>
      <w:r>
        <w:rPr>
          <w:rFonts w:hint="eastAsia"/>
          <w:sz w:val="28"/>
          <w:szCs w:val="36"/>
        </w:rPr>
        <w:t>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自本公告发布之日起</w:t>
      </w:r>
      <w:r>
        <w:rPr>
          <w:sz w:val="28"/>
          <w:szCs w:val="36"/>
        </w:rPr>
        <w:t>1</w:t>
      </w:r>
      <w:r>
        <w:rPr>
          <w:rFonts w:hint="eastAsia"/>
          <w:sz w:val="28"/>
          <w:szCs w:val="36"/>
        </w:rPr>
        <w:t>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七</w:t>
      </w:r>
      <w:r>
        <w:rPr>
          <w:rFonts w:hint="eastAsia"/>
          <w:sz w:val="28"/>
          <w:szCs w:val="36"/>
        </w:rPr>
        <w:t>、其他补充事宜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  <w:lang w:val="en-US" w:eastAsia="zh-CN"/>
        </w:rPr>
        <w:t>/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八</w:t>
      </w:r>
      <w:r>
        <w:rPr>
          <w:rFonts w:hint="eastAsia"/>
          <w:sz w:val="28"/>
          <w:szCs w:val="36"/>
        </w:rPr>
        <w:t>、凡对本次公告内容提出询问，请按以下方式联系。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sz w:val="28"/>
          <w:szCs w:val="36"/>
        </w:rPr>
      </w:pPr>
      <w:bookmarkStart w:id="2" w:name="_Toc28359100"/>
      <w:bookmarkStart w:id="3" w:name="_Toc35393641"/>
      <w:bookmarkStart w:id="4" w:name="_Toc35393810"/>
      <w:bookmarkStart w:id="5" w:name="_Toc28359023"/>
      <w:r>
        <w:rPr>
          <w:rFonts w:hint="eastAsia"/>
          <w:sz w:val="28"/>
          <w:szCs w:val="36"/>
        </w:rPr>
        <w:t>1.采购人信息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/>
          <w:sz w:val="28"/>
          <w:szCs w:val="36"/>
        </w:rPr>
      </w:pPr>
      <w:bookmarkStart w:id="6" w:name="_Toc35393642"/>
      <w:bookmarkStart w:id="7" w:name="_Toc28359101"/>
      <w:bookmarkStart w:id="8" w:name="_Toc35393811"/>
      <w:bookmarkStart w:id="9" w:name="_Toc28359024"/>
      <w:r>
        <w:rPr>
          <w:rFonts w:hint="eastAsia"/>
          <w:sz w:val="28"/>
          <w:szCs w:val="36"/>
        </w:rPr>
        <w:t>名    称：</w:t>
      </w:r>
      <w:r>
        <w:rPr>
          <w:rFonts w:hint="eastAsia"/>
          <w:sz w:val="28"/>
          <w:szCs w:val="36"/>
          <w:u w:val="single"/>
          <w:lang w:val="en-US" w:eastAsia="zh-CN"/>
        </w:rPr>
        <w:t>界首市融媒体中心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地    址：</w:t>
      </w:r>
      <w:r>
        <w:rPr>
          <w:rFonts w:hint="eastAsia"/>
          <w:sz w:val="28"/>
          <w:szCs w:val="36"/>
          <w:u w:val="single"/>
          <w:lang w:eastAsia="zh-CN"/>
        </w:rPr>
        <w:t>界首市人民路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Times New Roman"/>
          <w:color w:val="000000"/>
          <w:u w:val="single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联系方式</w:t>
      </w:r>
      <w:r>
        <w:rPr>
          <w:rFonts w:hint="eastAsia"/>
          <w:sz w:val="28"/>
          <w:szCs w:val="36"/>
          <w:u w:val="none"/>
          <w:lang w:eastAsia="zh-CN"/>
        </w:rPr>
        <w:t>：</w:t>
      </w:r>
      <w:r>
        <w:rPr>
          <w:rFonts w:hint="eastAsia"/>
          <w:sz w:val="28"/>
          <w:szCs w:val="36"/>
          <w:u w:val="single"/>
          <w:lang w:eastAsia="zh-CN"/>
        </w:rPr>
        <w:t>郭先生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13956789484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2.采购代理机构信息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/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名    称：</w:t>
      </w:r>
      <w:r>
        <w:rPr>
          <w:rFonts w:hint="eastAsia"/>
          <w:sz w:val="28"/>
          <w:szCs w:val="36"/>
          <w:u w:val="single"/>
          <w:lang w:val="en-US" w:eastAsia="zh-CN"/>
        </w:rPr>
        <w:t>安徽天合工程建设咨询有限公司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地　　址：</w:t>
      </w:r>
      <w:r>
        <w:rPr>
          <w:rFonts w:hint="eastAsia"/>
          <w:sz w:val="28"/>
          <w:szCs w:val="36"/>
          <w:u w:val="single"/>
          <w:lang w:val="en-US" w:eastAsia="zh-CN"/>
        </w:rPr>
        <w:t>阜阳市颍州区东城墙温州商业街</w:t>
      </w:r>
      <w:r>
        <w:rPr>
          <w:rFonts w:hint="eastAsia"/>
          <w:sz w:val="28"/>
          <w:szCs w:val="36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 w:ascii="仿宋" w:hAnsi="仿宋" w:eastAsia="仿宋" w:cs="仿宋"/>
          <w:color w:val="FF0000"/>
          <w:szCs w:val="32"/>
          <w:shd w:val="clear" w:fill="FFFFFF"/>
          <w:lang w:val="en-US" w:eastAsia="zh-CN"/>
        </w:rPr>
      </w:pPr>
      <w:r>
        <w:rPr>
          <w:rFonts w:hint="eastAsia"/>
          <w:sz w:val="28"/>
          <w:szCs w:val="36"/>
        </w:rPr>
        <w:t>联系方式：</w:t>
      </w:r>
      <w:r>
        <w:rPr>
          <w:rFonts w:hint="eastAsia"/>
          <w:sz w:val="28"/>
          <w:szCs w:val="36"/>
          <w:u w:val="single"/>
          <w:lang w:eastAsia="zh-CN"/>
        </w:rPr>
        <w:t>肖工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19356896591</w:t>
      </w:r>
    </w:p>
    <w:sectPr>
      <w:pgSz w:w="11906" w:h="16838"/>
      <w:pgMar w:top="930" w:right="1179" w:bottom="93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04BB3F"/>
    <w:multiLevelType w:val="singleLevel"/>
    <w:tmpl w:val="D804BB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ZWE0OTk2YTNiODJmYzczYmRmMzE1N2Q1OGQ3ZWIifQ=="/>
  </w:docVars>
  <w:rsids>
    <w:rsidRoot w:val="00000000"/>
    <w:rsid w:val="010330EA"/>
    <w:rsid w:val="01FD1F01"/>
    <w:rsid w:val="05FF1EDF"/>
    <w:rsid w:val="07C326E4"/>
    <w:rsid w:val="0ABA468C"/>
    <w:rsid w:val="0ACA6CC2"/>
    <w:rsid w:val="0D51318F"/>
    <w:rsid w:val="0D7C7014"/>
    <w:rsid w:val="0F2B4387"/>
    <w:rsid w:val="131D008C"/>
    <w:rsid w:val="168D258A"/>
    <w:rsid w:val="1BBF6BEF"/>
    <w:rsid w:val="1FAD059E"/>
    <w:rsid w:val="20D42DD4"/>
    <w:rsid w:val="21F07F95"/>
    <w:rsid w:val="23FC4A9D"/>
    <w:rsid w:val="247D1208"/>
    <w:rsid w:val="262B47D3"/>
    <w:rsid w:val="27911487"/>
    <w:rsid w:val="2D2962CF"/>
    <w:rsid w:val="2DF94F5D"/>
    <w:rsid w:val="307D149C"/>
    <w:rsid w:val="31952D50"/>
    <w:rsid w:val="345D2330"/>
    <w:rsid w:val="35226D93"/>
    <w:rsid w:val="369278BA"/>
    <w:rsid w:val="37553144"/>
    <w:rsid w:val="38DC60EB"/>
    <w:rsid w:val="3C354FF5"/>
    <w:rsid w:val="3C603558"/>
    <w:rsid w:val="3E6F1691"/>
    <w:rsid w:val="3E941710"/>
    <w:rsid w:val="417E3DFD"/>
    <w:rsid w:val="419C737A"/>
    <w:rsid w:val="44EF14EE"/>
    <w:rsid w:val="453164E8"/>
    <w:rsid w:val="464139A7"/>
    <w:rsid w:val="494C325B"/>
    <w:rsid w:val="496C598B"/>
    <w:rsid w:val="4D070CBA"/>
    <w:rsid w:val="4D69473E"/>
    <w:rsid w:val="4DA70492"/>
    <w:rsid w:val="528272BC"/>
    <w:rsid w:val="549C03CB"/>
    <w:rsid w:val="550C37A2"/>
    <w:rsid w:val="55B31A50"/>
    <w:rsid w:val="58812EB4"/>
    <w:rsid w:val="590C304F"/>
    <w:rsid w:val="59D64815"/>
    <w:rsid w:val="5A225398"/>
    <w:rsid w:val="5BCA6CCE"/>
    <w:rsid w:val="5CE029C1"/>
    <w:rsid w:val="62A0261B"/>
    <w:rsid w:val="62AA1118"/>
    <w:rsid w:val="6758708B"/>
    <w:rsid w:val="683B3BFD"/>
    <w:rsid w:val="68E019F3"/>
    <w:rsid w:val="6C197A10"/>
    <w:rsid w:val="6E202F5A"/>
    <w:rsid w:val="73332879"/>
    <w:rsid w:val="74E678BC"/>
    <w:rsid w:val="753449B5"/>
    <w:rsid w:val="75D56EC3"/>
    <w:rsid w:val="76290BA8"/>
    <w:rsid w:val="77642B88"/>
    <w:rsid w:val="7844384C"/>
    <w:rsid w:val="79905D0A"/>
    <w:rsid w:val="799D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7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tabs>
        <w:tab w:val="left" w:pos="0"/>
        <w:tab w:val="left" w:pos="993"/>
        <w:tab w:val="left" w:pos="1134"/>
      </w:tabs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sz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5">
    <w:name w:val="List"/>
    <w:basedOn w:val="1"/>
    <w:qFormat/>
    <w:uiPriority w:val="0"/>
    <w:rPr>
      <w:rFonts w:cs="Tahoma"/>
    </w:rPr>
  </w:style>
  <w:style w:type="paragraph" w:styleId="8">
    <w:name w:val="Normal Indent"/>
    <w:basedOn w:val="1"/>
    <w:qFormat/>
    <w:uiPriority w:val="0"/>
    <w:pPr>
      <w:ind w:firstLine="420" w:firstLineChars="200"/>
    </w:pPr>
    <w:rPr>
      <w:sz w:val="28"/>
      <w:szCs w:val="28"/>
    </w:rPr>
  </w:style>
  <w:style w:type="paragraph" w:styleId="9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</w:style>
  <w:style w:type="character" w:styleId="15">
    <w:name w:val="FollowedHyperlink"/>
    <w:basedOn w:val="13"/>
    <w:qFormat/>
    <w:uiPriority w:val="0"/>
    <w:rPr>
      <w:color w:val="800080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TML Definition"/>
    <w:basedOn w:val="13"/>
    <w:qFormat/>
    <w:uiPriority w:val="0"/>
  </w:style>
  <w:style w:type="character" w:styleId="18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3"/>
    <w:qFormat/>
    <w:uiPriority w:val="0"/>
  </w:style>
  <w:style w:type="character" w:styleId="20">
    <w:name w:val="HTML Variable"/>
    <w:basedOn w:val="13"/>
    <w:qFormat/>
    <w:uiPriority w:val="0"/>
  </w:style>
  <w:style w:type="character" w:styleId="21">
    <w:name w:val="Hyperlink"/>
    <w:basedOn w:val="13"/>
    <w:qFormat/>
    <w:uiPriority w:val="0"/>
    <w:rPr>
      <w:color w:val="0000FF"/>
      <w:u w:val="none"/>
    </w:rPr>
  </w:style>
  <w:style w:type="character" w:styleId="22">
    <w:name w:val="HTML Code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Cite"/>
    <w:basedOn w:val="13"/>
    <w:qFormat/>
    <w:uiPriority w:val="0"/>
  </w:style>
  <w:style w:type="character" w:styleId="24">
    <w:name w:val="HTML Keyboard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5">
    <w:name w:val="HTML Sample"/>
    <w:basedOn w:val="13"/>
    <w:qFormat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460</Characters>
  <Lines>0</Lines>
  <Paragraphs>0</Paragraphs>
  <TotalTime>10</TotalTime>
  <ScaleCrop>false</ScaleCrop>
  <LinksUpToDate>false</LinksUpToDate>
  <CharactersWithSpaces>485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cp:lastPrinted>2022-10-13T01:50:22Z</cp:lastPrinted>
  <dcterms:modified xsi:type="dcterms:W3CDTF">2022-10-13T01:55:15Z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3AEA35E6E805456CB404590ADDF73EFE</vt:lpwstr>
  </property>
</Properties>
</file>